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D6ED" w14:textId="77777777" w:rsidR="004A4628" w:rsidRPr="00017C81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17C81">
        <w:rPr>
          <w:rFonts w:ascii="Times New Roman" w:hAnsi="Times New Roman"/>
          <w:sz w:val="24"/>
          <w:szCs w:val="24"/>
        </w:rPr>
        <w:t>Karta modułu/przedmiotu</w:t>
      </w:r>
    </w:p>
    <w:p w14:paraId="60A113D8" w14:textId="77777777" w:rsidR="004A4628" w:rsidRPr="00017C81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017C81" w14:paraId="0502D860" w14:textId="77777777" w:rsidTr="00B4133D">
        <w:trPr>
          <w:cantSplit/>
          <w:trHeight w:val="41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E8325D4" w14:textId="77777777" w:rsidR="004A4628" w:rsidRPr="00017C8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84F001F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modułu (bloku przedmiotów): </w:t>
            </w:r>
          </w:p>
          <w:p w14:paraId="79C47163" w14:textId="77777777" w:rsidR="004A4628" w:rsidRPr="00017C81" w:rsidRDefault="00864E44" w:rsidP="004E1E91">
            <w:pPr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03ED1CA" w14:textId="5A2A884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Kod modułu:</w:t>
            </w:r>
            <w:r w:rsidR="0083250E">
              <w:rPr>
                <w:sz w:val="24"/>
                <w:szCs w:val="24"/>
              </w:rPr>
              <w:t xml:space="preserve"> D</w:t>
            </w:r>
          </w:p>
        </w:tc>
      </w:tr>
      <w:tr w:rsidR="004A4628" w:rsidRPr="00017C81" w14:paraId="22B985FD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93391DF" w14:textId="77777777" w:rsidR="004A4628" w:rsidRPr="00017C8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A700CAA" w14:textId="2A591F1B" w:rsidR="004A4628" w:rsidRPr="00017C81" w:rsidRDefault="004A4628" w:rsidP="000F7A02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przedmiotu: </w:t>
            </w:r>
            <w:r w:rsidR="0083250E" w:rsidRPr="0083250E">
              <w:rPr>
                <w:b/>
                <w:sz w:val="24"/>
                <w:szCs w:val="24"/>
              </w:rPr>
              <w:t xml:space="preserve">Przedmiot fakultatywny </w:t>
            </w:r>
            <w:r w:rsidR="00F22D74">
              <w:rPr>
                <w:b/>
                <w:sz w:val="24"/>
                <w:szCs w:val="24"/>
              </w:rPr>
              <w:t xml:space="preserve">2 </w:t>
            </w:r>
            <w:r w:rsidR="0083250E" w:rsidRPr="0083250E">
              <w:rPr>
                <w:b/>
                <w:sz w:val="24"/>
                <w:szCs w:val="24"/>
              </w:rPr>
              <w:t>(</w:t>
            </w:r>
            <w:r w:rsidR="00F22D74">
              <w:rPr>
                <w:b/>
                <w:sz w:val="24"/>
                <w:szCs w:val="24"/>
              </w:rPr>
              <w:t>literaturoznawstwo</w:t>
            </w:r>
            <w:bookmarkStart w:id="0" w:name="_GoBack"/>
            <w:bookmarkEnd w:id="0"/>
            <w:r w:rsidR="0083250E" w:rsidRPr="0083250E">
              <w:rPr>
                <w:b/>
                <w:sz w:val="24"/>
                <w:szCs w:val="24"/>
              </w:rPr>
              <w:t>)</w:t>
            </w:r>
            <w:r w:rsidR="0083250E">
              <w:rPr>
                <w:sz w:val="24"/>
                <w:szCs w:val="24"/>
              </w:rPr>
              <w:t xml:space="preserve"> - </w:t>
            </w:r>
            <w:r w:rsidR="000946E2" w:rsidRPr="00017C81">
              <w:rPr>
                <w:b/>
                <w:sz w:val="24"/>
                <w:szCs w:val="24"/>
              </w:rPr>
              <w:t>Zjednoczone Królestwo Wielkiej Brytanii i Irlandii Północnej w XXI wieku: polityka, kultura i społeczeństwo</w:t>
            </w:r>
            <w:r w:rsidR="000946E2" w:rsidRPr="00017C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7A291A1" w14:textId="15B2C9B4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Kod przedmiotu:</w:t>
            </w:r>
            <w:r w:rsidR="0083250E">
              <w:rPr>
                <w:sz w:val="24"/>
                <w:szCs w:val="24"/>
              </w:rPr>
              <w:t xml:space="preserve"> D/23</w:t>
            </w:r>
            <w:r w:rsidR="00413DF3">
              <w:rPr>
                <w:sz w:val="24"/>
                <w:szCs w:val="24"/>
              </w:rPr>
              <w:t>-4</w:t>
            </w:r>
          </w:p>
        </w:tc>
      </w:tr>
      <w:tr w:rsidR="004A4628" w:rsidRPr="00017C81" w14:paraId="1B225726" w14:textId="77777777" w:rsidTr="004E1E91">
        <w:trPr>
          <w:cantSplit/>
        </w:trPr>
        <w:tc>
          <w:tcPr>
            <w:tcW w:w="497" w:type="dxa"/>
            <w:vMerge/>
          </w:tcPr>
          <w:p w14:paraId="4255ECBD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67E07B" w14:textId="77777777" w:rsidR="004A4628" w:rsidRPr="00017C81" w:rsidRDefault="004A4628" w:rsidP="004E1E91">
            <w:pPr>
              <w:rPr>
                <w:b/>
              </w:rPr>
            </w:pPr>
            <w:r w:rsidRPr="00017C81">
              <w:rPr>
                <w:sz w:val="24"/>
                <w:szCs w:val="24"/>
              </w:rPr>
              <w:t>Nazwa jednostki organizacyjnej prowadzącej przedmiot / moduł:</w:t>
            </w:r>
            <w:r w:rsidRPr="00017C81">
              <w:rPr>
                <w:b/>
              </w:rPr>
              <w:t xml:space="preserve"> </w:t>
            </w:r>
          </w:p>
          <w:p w14:paraId="2D1BB603" w14:textId="77777777" w:rsidR="004A4628" w:rsidRPr="00017C81" w:rsidRDefault="004A4628" w:rsidP="000F7A02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017C81" w14:paraId="6F554396" w14:textId="77777777" w:rsidTr="004E1E91">
        <w:trPr>
          <w:cantSplit/>
        </w:trPr>
        <w:tc>
          <w:tcPr>
            <w:tcW w:w="497" w:type="dxa"/>
            <w:vMerge/>
          </w:tcPr>
          <w:p w14:paraId="0F762047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C1049B" w14:textId="77777777" w:rsidR="004A4628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kierunku: </w:t>
            </w:r>
            <w:r w:rsidRPr="00017C81">
              <w:rPr>
                <w:b/>
                <w:sz w:val="24"/>
                <w:szCs w:val="24"/>
              </w:rPr>
              <w:t xml:space="preserve">FILOLOGIA </w:t>
            </w:r>
          </w:p>
          <w:p w14:paraId="24DA8CB8" w14:textId="77777777" w:rsidR="000F7A02" w:rsidRPr="00017C81" w:rsidRDefault="000F7A02" w:rsidP="004E1E91">
            <w:pPr>
              <w:rPr>
                <w:b/>
                <w:sz w:val="24"/>
                <w:szCs w:val="24"/>
              </w:rPr>
            </w:pPr>
            <w:r w:rsidRPr="00964678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4A4628" w:rsidRPr="00017C81" w14:paraId="4C7FBBCD" w14:textId="77777777" w:rsidTr="004E1E91">
        <w:trPr>
          <w:cantSplit/>
        </w:trPr>
        <w:tc>
          <w:tcPr>
            <w:tcW w:w="497" w:type="dxa"/>
            <w:vMerge/>
          </w:tcPr>
          <w:p w14:paraId="350EBC0B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150B0DD" w14:textId="77777777" w:rsidR="004A4628" w:rsidRPr="00017C81" w:rsidRDefault="004A4628" w:rsidP="000F7A02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Forma studiów: </w:t>
            </w:r>
            <w:r w:rsidRPr="00017C81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F9DD0F8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Profil kształcenia:</w:t>
            </w:r>
          </w:p>
          <w:p w14:paraId="4466AD42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2119DC9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Poziom kształcenia: </w:t>
            </w:r>
          </w:p>
          <w:p w14:paraId="68DEF591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017C81" w14:paraId="59C38811" w14:textId="77777777" w:rsidTr="004E1E91">
        <w:trPr>
          <w:cantSplit/>
        </w:trPr>
        <w:tc>
          <w:tcPr>
            <w:tcW w:w="497" w:type="dxa"/>
            <w:vMerge/>
          </w:tcPr>
          <w:p w14:paraId="5B54988A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76CC3A4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Rok / semestr</w:t>
            </w:r>
            <w:r w:rsidRPr="00017C81">
              <w:rPr>
                <w:b/>
                <w:sz w:val="24"/>
                <w:szCs w:val="24"/>
              </w:rPr>
              <w:t xml:space="preserve">: </w:t>
            </w:r>
          </w:p>
          <w:p w14:paraId="029A5ECC" w14:textId="77777777" w:rsidR="004A4628" w:rsidRPr="00017C81" w:rsidRDefault="004A4628" w:rsidP="005F240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I</w:t>
            </w:r>
            <w:r w:rsidR="00864E44" w:rsidRPr="00017C81">
              <w:rPr>
                <w:b/>
                <w:sz w:val="24"/>
                <w:szCs w:val="24"/>
              </w:rPr>
              <w:t>II</w:t>
            </w:r>
            <w:r w:rsidR="005337D5">
              <w:rPr>
                <w:b/>
                <w:sz w:val="24"/>
                <w:szCs w:val="24"/>
              </w:rPr>
              <w:t xml:space="preserve"> </w:t>
            </w:r>
            <w:r w:rsidRPr="00017C81">
              <w:rPr>
                <w:b/>
                <w:sz w:val="24"/>
                <w:szCs w:val="24"/>
              </w:rPr>
              <w:t>/</w:t>
            </w:r>
            <w:r w:rsidR="005337D5">
              <w:rPr>
                <w:b/>
                <w:sz w:val="24"/>
                <w:szCs w:val="24"/>
              </w:rPr>
              <w:t xml:space="preserve"> </w:t>
            </w:r>
            <w:r w:rsidR="000F7A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77336104" w14:textId="70BD2F3E" w:rsidR="004A4628" w:rsidRPr="00017C81" w:rsidRDefault="004A4628" w:rsidP="000F7A02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Status przedmiotu /modułu: </w:t>
            </w:r>
            <w:r w:rsidR="00B4133D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091DDD68" w14:textId="721581C7" w:rsidR="004A4628" w:rsidRPr="00017C81" w:rsidRDefault="004A4628" w:rsidP="000F7A02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Język przedmiotu / modułu: </w:t>
            </w:r>
            <w:r w:rsidRPr="00017C81">
              <w:rPr>
                <w:b/>
                <w:sz w:val="24"/>
                <w:szCs w:val="24"/>
              </w:rPr>
              <w:t>ANGIELSKI</w:t>
            </w:r>
            <w:r w:rsidR="000946E2" w:rsidRPr="00017C8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017C81" w14:paraId="0397A513" w14:textId="77777777" w:rsidTr="004E1E91">
        <w:trPr>
          <w:cantSplit/>
        </w:trPr>
        <w:tc>
          <w:tcPr>
            <w:tcW w:w="497" w:type="dxa"/>
            <w:vMerge/>
          </w:tcPr>
          <w:p w14:paraId="3D47D13D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732DB91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451E0B50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2CA4DA66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B5B48D4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805DBB0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3C9AD47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B095B6D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1054E3F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inne </w:t>
            </w:r>
            <w:r w:rsidRPr="00017C81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017C81" w14:paraId="7241A36D" w14:textId="77777777" w:rsidTr="004E1E91">
        <w:trPr>
          <w:cantSplit/>
        </w:trPr>
        <w:tc>
          <w:tcPr>
            <w:tcW w:w="497" w:type="dxa"/>
            <w:vMerge/>
          </w:tcPr>
          <w:p w14:paraId="6BA489BD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22450E93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4E4CDB11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57D07D2" w14:textId="77777777" w:rsidR="004A4628" w:rsidRPr="00017C81" w:rsidRDefault="00864E44" w:rsidP="004E1E91">
            <w:pPr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8A1EBAA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DAB3A5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F2AA772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2668679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B2773C6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017C81" w14:paraId="4D9FE9C5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91516B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8ED2B38" w14:textId="77777777" w:rsidR="004A4628" w:rsidRPr="00017C81" w:rsidRDefault="004A4628" w:rsidP="004A4628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dr Piotr Kallas</w:t>
            </w:r>
          </w:p>
        </w:tc>
      </w:tr>
      <w:tr w:rsidR="004A4628" w:rsidRPr="00017C81" w14:paraId="50C3210F" w14:textId="77777777" w:rsidTr="004E1E91">
        <w:tc>
          <w:tcPr>
            <w:tcW w:w="2988" w:type="dxa"/>
            <w:vAlign w:val="center"/>
          </w:tcPr>
          <w:p w14:paraId="0AD81006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Prowadzący zajęcia</w:t>
            </w:r>
          </w:p>
          <w:p w14:paraId="1DEB6769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AEAE795" w14:textId="77777777" w:rsidR="004A4628" w:rsidRPr="00017C81" w:rsidRDefault="000946E2" w:rsidP="000946E2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dr Piotr Kallas</w:t>
            </w:r>
          </w:p>
        </w:tc>
      </w:tr>
      <w:tr w:rsidR="004A4628" w:rsidRPr="00017C81" w14:paraId="61294C0D" w14:textId="77777777" w:rsidTr="004E1E91">
        <w:tc>
          <w:tcPr>
            <w:tcW w:w="2988" w:type="dxa"/>
            <w:vAlign w:val="center"/>
          </w:tcPr>
          <w:p w14:paraId="68D825DF" w14:textId="77777777"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731CBA8" w14:textId="77777777" w:rsidR="004A4628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Przyjrzenie się wybranym aspektom życia we współczesnym  Zjednoczonym Królestwie Wielkiej Brytanii i Irlandii Północnej</w:t>
            </w:r>
          </w:p>
          <w:p w14:paraId="5C5EB83B" w14:textId="77777777" w:rsidR="000946E2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Analiza wybranych zjawisk </w:t>
            </w:r>
            <w:r w:rsidR="00291E0E" w:rsidRPr="00017C81">
              <w:rPr>
                <w:sz w:val="24"/>
                <w:szCs w:val="24"/>
              </w:rPr>
              <w:t>politycznych, społecznych i kulturalnych charakterystycznych dla współczesnego Zjednoczonego Królestwa</w:t>
            </w:r>
          </w:p>
          <w:p w14:paraId="38CEA539" w14:textId="77777777" w:rsidR="000946E2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Zapoznanie studentów ze specjalistycznym, najnowszym słownictwem używanym w mediach na opisanie zjawisk politycznych, społecznych i kulturalnych charakterystycznych dla współczesnego Zjednoczonego Królestwa</w:t>
            </w:r>
          </w:p>
          <w:p w14:paraId="6AA543DC" w14:textId="77777777" w:rsidR="000946E2" w:rsidRPr="00017C81" w:rsidRDefault="000946E2" w:rsidP="000946E2">
            <w:pPr>
              <w:pStyle w:val="Akapitzlist"/>
              <w:rPr>
                <w:sz w:val="24"/>
                <w:szCs w:val="24"/>
              </w:rPr>
            </w:pPr>
          </w:p>
        </w:tc>
      </w:tr>
      <w:tr w:rsidR="004A4628" w:rsidRPr="00017C81" w14:paraId="31F3EEEA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57759A" w14:textId="77777777"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E47577C" w14:textId="77777777" w:rsidR="004A4628" w:rsidRPr="00017C81" w:rsidRDefault="00BB2A95" w:rsidP="001A28EB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Znajomość języka angielskiego na poziomie zaawansowanym</w:t>
            </w:r>
          </w:p>
        </w:tc>
      </w:tr>
    </w:tbl>
    <w:p w14:paraId="762149B1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017C81" w14:paraId="1E72FC1D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614FE76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017C81" w14:paraId="3A2B773E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3EB921" w14:textId="77777777"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D510399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F1E7" w14:textId="77777777"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 xml:space="preserve">Kod kierunkowego efektu </w:t>
            </w:r>
          </w:p>
          <w:p w14:paraId="0A640549" w14:textId="77777777"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uczenia się</w:t>
            </w:r>
          </w:p>
        </w:tc>
      </w:tr>
      <w:tr w:rsidR="004A4628" w:rsidRPr="00017C81" w14:paraId="318C22AA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A686E" w14:textId="77777777" w:rsidR="004A4628" w:rsidRPr="00017C81" w:rsidRDefault="004A4628" w:rsidP="00E73238">
            <w:pPr>
              <w:pStyle w:val="Nagwek1"/>
              <w:rPr>
                <w:szCs w:val="24"/>
              </w:rPr>
            </w:pPr>
            <w:r w:rsidRPr="00017C81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D514CF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14:paraId="2AF1BB05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1AA8F3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D06045" w14:textId="182B5A1F" w:rsidR="004A4628" w:rsidRPr="00017C81" w:rsidRDefault="00B4133D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337D5" w:rsidRPr="005337D5">
              <w:rPr>
                <w:sz w:val="24"/>
                <w:szCs w:val="24"/>
              </w:rPr>
              <w:t>ma usystematyzowaną wiedzę z zakresu kultury brytyjskiej i irlandzkiej (czyli z zakresu studiów regionalnych dotyczących współczesnych Wysp Brytyjskich, „</w:t>
            </w:r>
            <w:r w:rsidR="005337D5" w:rsidRPr="00D9478C">
              <w:rPr>
                <w:i/>
                <w:sz w:val="24"/>
                <w:szCs w:val="24"/>
              </w:rPr>
              <w:t xml:space="preserve">British and </w:t>
            </w:r>
            <w:proofErr w:type="spellStart"/>
            <w:r w:rsidR="005337D5" w:rsidRPr="00D9478C">
              <w:rPr>
                <w:i/>
                <w:sz w:val="24"/>
                <w:szCs w:val="24"/>
              </w:rPr>
              <w:t>Irish</w:t>
            </w:r>
            <w:proofErr w:type="spellEnd"/>
            <w:r w:rsidR="005337D5" w:rsidRPr="00D9478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5337D5" w:rsidRPr="00D9478C">
              <w:rPr>
                <w:i/>
                <w:sz w:val="24"/>
                <w:szCs w:val="24"/>
              </w:rPr>
              <w:t>Studies</w:t>
            </w:r>
            <w:proofErr w:type="spellEnd"/>
            <w:r w:rsidR="005337D5" w:rsidRPr="005337D5">
              <w:rPr>
                <w:sz w:val="24"/>
                <w:szCs w:val="24"/>
              </w:rPr>
              <w:t>”), ze szczególnym uwzględnieniem języka, jaki jest konieczny do jej opisania,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  <w:r w:rsidR="005337D5" w:rsidRPr="005337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A29C9" w14:textId="77777777" w:rsidR="004A4628" w:rsidRPr="00017C81" w:rsidRDefault="005337D5" w:rsidP="004E1E91">
            <w:pPr>
              <w:jc w:val="center"/>
              <w:rPr>
                <w:sz w:val="24"/>
                <w:szCs w:val="24"/>
              </w:rPr>
            </w:pPr>
            <w:r w:rsidRPr="005337D5">
              <w:rPr>
                <w:sz w:val="24"/>
                <w:szCs w:val="24"/>
              </w:rPr>
              <w:t>K1P_W03</w:t>
            </w:r>
          </w:p>
        </w:tc>
      </w:tr>
      <w:tr w:rsidR="004A4628" w:rsidRPr="00017C81" w14:paraId="50F0C29C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A06EBC" w14:textId="77777777" w:rsidR="004A4628" w:rsidRPr="00017C81" w:rsidRDefault="004A4628" w:rsidP="00E73238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4D374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14:paraId="55C52B35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66C0B9" w14:textId="77777777" w:rsidR="004A4628" w:rsidRPr="00017C81" w:rsidRDefault="004A4628" w:rsidP="009C12E0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lastRenderedPageBreak/>
              <w:t>0</w:t>
            </w:r>
            <w:r w:rsidR="005337D5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FC622E" w14:textId="1D99745A" w:rsidR="004A4628" w:rsidRPr="00017C81" w:rsidRDefault="00B4133D" w:rsidP="00E73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337D5" w:rsidRPr="005337D5">
              <w:rPr>
                <w:sz w:val="24"/>
                <w:szCs w:val="24"/>
              </w:rPr>
              <w:t>potrafi w sposób przejrzysty i spójny tworzyć w języku angielskim zróżnicowane funkcjonalnie i stylistycznie teksty, w tym teksty wykorzystujące źródła drukowane i internetowe z zakresu kulturoznawstwa / studiów regionalnych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F6AE8" w14:textId="77777777" w:rsidR="004A4628" w:rsidRPr="00017C81" w:rsidRDefault="005337D5" w:rsidP="004E1E91">
            <w:pPr>
              <w:jc w:val="center"/>
              <w:rPr>
                <w:sz w:val="24"/>
                <w:szCs w:val="24"/>
              </w:rPr>
            </w:pPr>
            <w:r w:rsidRPr="005337D5">
              <w:rPr>
                <w:sz w:val="24"/>
                <w:szCs w:val="24"/>
              </w:rPr>
              <w:t>K1P_U09</w:t>
            </w:r>
          </w:p>
        </w:tc>
      </w:tr>
      <w:tr w:rsidR="00DE3E16" w:rsidRPr="00017C81" w14:paraId="17A223D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1783CC" w14:textId="77777777" w:rsidR="00DE3E16" w:rsidRPr="00017C81" w:rsidRDefault="00DE3E16" w:rsidP="009C12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27E009" w14:textId="269EB44F" w:rsidR="00DE3E16" w:rsidRPr="005337D5" w:rsidRDefault="00B4133D" w:rsidP="00E73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E3E16" w:rsidRPr="00712D1E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A7237" w14:textId="77777777" w:rsidR="00DE3E16" w:rsidRPr="00B32B3F" w:rsidRDefault="00DE3E16" w:rsidP="00DE3E16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K1P_U16</w:t>
            </w:r>
          </w:p>
          <w:p w14:paraId="468C839E" w14:textId="77777777" w:rsidR="00DE3E16" w:rsidRPr="005337D5" w:rsidRDefault="00DE3E16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14:paraId="3399FA00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467222" w14:textId="77777777" w:rsidR="004A4628" w:rsidRPr="00017C81" w:rsidRDefault="004A4628" w:rsidP="002E65CA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955992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14:paraId="32A924A5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18A22D" w14:textId="77777777" w:rsidR="004A4628" w:rsidRPr="00017C81" w:rsidRDefault="004A4628" w:rsidP="00DE3E16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</w:t>
            </w:r>
            <w:r w:rsidR="00DE3E16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125977" w14:textId="5DCF14BA" w:rsidR="004A4628" w:rsidRPr="00017C81" w:rsidRDefault="00B4133D" w:rsidP="00E7323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337D5" w:rsidRPr="005337D5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DD6D5F">
              <w:rPr>
                <w:bCs/>
                <w:sz w:val="24"/>
                <w:szCs w:val="24"/>
              </w:rPr>
              <w:t xml:space="preserve"> na rzeczywistość i procesy kulturowe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ED7CA" w14:textId="77777777" w:rsidR="004A4628" w:rsidRPr="00017C81" w:rsidRDefault="005337D5" w:rsidP="004E1E91">
            <w:pPr>
              <w:jc w:val="center"/>
              <w:rPr>
                <w:sz w:val="24"/>
                <w:szCs w:val="24"/>
              </w:rPr>
            </w:pPr>
            <w:r w:rsidRPr="00B32B3F">
              <w:rPr>
                <w:lang w:eastAsia="zh-CN"/>
              </w:rPr>
              <w:t>K1P_K03</w:t>
            </w:r>
          </w:p>
        </w:tc>
      </w:tr>
      <w:tr w:rsidR="00DE3E16" w:rsidRPr="00017C81" w14:paraId="59977BF6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EF93A1" w14:textId="77777777" w:rsidR="00DE3E16" w:rsidRPr="00017C81" w:rsidRDefault="00DE3E16" w:rsidP="009C12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FF381F" w14:textId="62D3AF12" w:rsidR="00DE3E16" w:rsidRPr="005337D5" w:rsidRDefault="00B4133D" w:rsidP="00E73238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DE3E16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DE3E16">
              <w:rPr>
                <w:sz w:val="24"/>
                <w:szCs w:val="24"/>
              </w:rPr>
              <w:t>tzn. poprzez zainteresowanie przejawami współczesnej kultury stolicy Wysp Brytyjskich – jej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AC50" w14:textId="77777777" w:rsidR="00DE3E16" w:rsidRPr="00B32B3F" w:rsidRDefault="00DE3E16" w:rsidP="004E1E91">
            <w:pPr>
              <w:jc w:val="center"/>
              <w:rPr>
                <w:lang w:eastAsia="zh-CN"/>
              </w:rPr>
            </w:pPr>
            <w:r w:rsidRPr="00BE60C3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237B72CC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017C81" w14:paraId="74ED6B1E" w14:textId="77777777" w:rsidTr="004E1E91">
        <w:tc>
          <w:tcPr>
            <w:tcW w:w="10008" w:type="dxa"/>
            <w:vAlign w:val="center"/>
          </w:tcPr>
          <w:p w14:paraId="51EFBB33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017C81" w14:paraId="70DF68F5" w14:textId="77777777" w:rsidTr="004E1E91">
        <w:tc>
          <w:tcPr>
            <w:tcW w:w="10008" w:type="dxa"/>
            <w:shd w:val="pct15" w:color="auto" w:fill="FFFFFF"/>
          </w:tcPr>
          <w:p w14:paraId="533344B3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017C81" w14:paraId="01122D86" w14:textId="77777777" w:rsidTr="004E1E91">
        <w:tc>
          <w:tcPr>
            <w:tcW w:w="10008" w:type="dxa"/>
          </w:tcPr>
          <w:p w14:paraId="45CA685A" w14:textId="77777777" w:rsidR="004A4628" w:rsidRPr="00017C81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017C81" w14:paraId="29D36593" w14:textId="77777777" w:rsidTr="004E1E91">
        <w:tc>
          <w:tcPr>
            <w:tcW w:w="10008" w:type="dxa"/>
            <w:shd w:val="pct15" w:color="auto" w:fill="FFFFFF"/>
          </w:tcPr>
          <w:p w14:paraId="31692594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017C81" w14:paraId="5B07C178" w14:textId="77777777" w:rsidTr="004E1E91">
        <w:tc>
          <w:tcPr>
            <w:tcW w:w="10008" w:type="dxa"/>
          </w:tcPr>
          <w:p w14:paraId="2DEC9055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6769D97E" w14:textId="77777777" w:rsidR="004A4628" w:rsidRDefault="00291E0E" w:rsidP="0028090F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Zajęcia dotyczą takich zagadnień, jak: tożsamość narodowa (tożsamości narodowe</w:t>
            </w:r>
            <w:r w:rsidR="009C12E0" w:rsidRPr="00017C81">
              <w:rPr>
                <w:sz w:val="24"/>
                <w:szCs w:val="24"/>
              </w:rPr>
              <w:t>, etniczne i językowe</w:t>
            </w:r>
            <w:r w:rsidRPr="00017C81">
              <w:rPr>
                <w:sz w:val="24"/>
                <w:szCs w:val="24"/>
              </w:rPr>
              <w:t>) mieszkańców Zjednoczonego Królestwa</w:t>
            </w:r>
            <w:r w:rsidR="00D9478C">
              <w:rPr>
                <w:sz w:val="24"/>
                <w:szCs w:val="24"/>
              </w:rPr>
              <w:t xml:space="preserve"> i jej ewolucja</w:t>
            </w:r>
            <w:r w:rsidRPr="00017C81">
              <w:rPr>
                <w:sz w:val="24"/>
                <w:szCs w:val="24"/>
              </w:rPr>
              <w:t xml:space="preserve">, </w:t>
            </w:r>
            <w:r w:rsidR="00D9478C">
              <w:rPr>
                <w:sz w:val="24"/>
                <w:szCs w:val="24"/>
              </w:rPr>
              <w:t xml:space="preserve">relacje rasowe, </w:t>
            </w:r>
            <w:r w:rsidR="00A507B9" w:rsidRPr="00017C81">
              <w:rPr>
                <w:sz w:val="24"/>
                <w:szCs w:val="24"/>
              </w:rPr>
              <w:t xml:space="preserve">perspektywy monarchii brytyjskiej, </w:t>
            </w:r>
            <w:proofErr w:type="spellStart"/>
            <w:r w:rsidRPr="00017C81">
              <w:rPr>
                <w:sz w:val="24"/>
                <w:szCs w:val="24"/>
              </w:rPr>
              <w:t>Brexit</w:t>
            </w:r>
            <w:proofErr w:type="spellEnd"/>
            <w:r w:rsidR="005F2401">
              <w:rPr>
                <w:sz w:val="24"/>
                <w:szCs w:val="24"/>
              </w:rPr>
              <w:t xml:space="preserve"> – jego geneza</w:t>
            </w:r>
            <w:r w:rsidR="00D9478C">
              <w:rPr>
                <w:sz w:val="24"/>
                <w:szCs w:val="24"/>
              </w:rPr>
              <w:t>, przebieg</w:t>
            </w:r>
            <w:r w:rsidR="005F2401">
              <w:rPr>
                <w:sz w:val="24"/>
                <w:szCs w:val="24"/>
              </w:rPr>
              <w:t xml:space="preserve"> i konsekwencje</w:t>
            </w:r>
            <w:r w:rsidRPr="00017C81">
              <w:rPr>
                <w:sz w:val="24"/>
                <w:szCs w:val="24"/>
              </w:rPr>
              <w:t>, szkockie i walijskie dążenia niepodległościowe, sytuacja w Irlandii Północnej</w:t>
            </w:r>
            <w:r w:rsidR="00A507B9" w:rsidRPr="00017C81">
              <w:rPr>
                <w:sz w:val="24"/>
                <w:szCs w:val="24"/>
              </w:rPr>
              <w:t xml:space="preserve"> dawniej i dziś</w:t>
            </w:r>
            <w:r w:rsidRPr="00017C81">
              <w:rPr>
                <w:sz w:val="24"/>
                <w:szCs w:val="24"/>
              </w:rPr>
              <w:t>, migracje ludności i ich postrzeganie w powojennym społeczeństwie brytyjskim (ze szczególnym uwzględnieniem ostatnich dwóch dziesięcioleci</w:t>
            </w:r>
            <w:r w:rsidR="000759AC" w:rsidRPr="00017C81">
              <w:rPr>
                <w:sz w:val="24"/>
                <w:szCs w:val="24"/>
              </w:rPr>
              <w:t xml:space="preserve"> i diaspory polskiej</w:t>
            </w:r>
            <w:r w:rsidRPr="00017C81">
              <w:rPr>
                <w:sz w:val="24"/>
                <w:szCs w:val="24"/>
              </w:rPr>
              <w:t>), turystyka i tzw. „</w:t>
            </w:r>
            <w:proofErr w:type="spellStart"/>
            <w:r w:rsidRPr="00017C81">
              <w:rPr>
                <w:i/>
                <w:sz w:val="24"/>
                <w:szCs w:val="24"/>
              </w:rPr>
              <w:t>overtourism</w:t>
            </w:r>
            <w:proofErr w:type="spellEnd"/>
            <w:r w:rsidRPr="00017C81">
              <w:rPr>
                <w:sz w:val="24"/>
                <w:szCs w:val="24"/>
              </w:rPr>
              <w:t>”, Londyn jako „</w:t>
            </w:r>
            <w:proofErr w:type="spellStart"/>
            <w:r w:rsidRPr="00017C81">
              <w:rPr>
                <w:i/>
                <w:sz w:val="24"/>
                <w:szCs w:val="24"/>
              </w:rPr>
              <w:t>world</w:t>
            </w:r>
            <w:proofErr w:type="spellEnd"/>
            <w:r w:rsidRPr="00017C81">
              <w:rPr>
                <w:i/>
                <w:sz w:val="24"/>
                <w:szCs w:val="24"/>
              </w:rPr>
              <w:t xml:space="preserve"> city</w:t>
            </w:r>
            <w:r w:rsidRPr="00017C81">
              <w:rPr>
                <w:sz w:val="24"/>
                <w:szCs w:val="24"/>
              </w:rPr>
              <w:t xml:space="preserve">”, czyli ponowoczesna kosmopolityczna metropolia, </w:t>
            </w:r>
            <w:r w:rsidR="001E28C1" w:rsidRPr="00017C81">
              <w:rPr>
                <w:sz w:val="24"/>
                <w:szCs w:val="24"/>
              </w:rPr>
              <w:t xml:space="preserve">komunikacja społeczna w </w:t>
            </w:r>
            <w:r w:rsidR="00A507B9" w:rsidRPr="00017C81">
              <w:rPr>
                <w:sz w:val="24"/>
                <w:szCs w:val="24"/>
              </w:rPr>
              <w:t xml:space="preserve">Wielkiej Brytanii i Irlandii w </w:t>
            </w:r>
            <w:r w:rsidR="001E28C1" w:rsidRPr="00017C81">
              <w:rPr>
                <w:sz w:val="24"/>
                <w:szCs w:val="24"/>
              </w:rPr>
              <w:t>dobie internetu, nowych mediów i mediów społecznościowych</w:t>
            </w:r>
            <w:r w:rsidR="00BB2A95" w:rsidRPr="00017C81">
              <w:rPr>
                <w:sz w:val="24"/>
                <w:szCs w:val="24"/>
              </w:rPr>
              <w:t>, ewolucja współczesnej angielszczyzny</w:t>
            </w:r>
            <w:r w:rsidR="005F2401">
              <w:rPr>
                <w:sz w:val="24"/>
                <w:szCs w:val="24"/>
              </w:rPr>
              <w:t>, przebieg i skutki pandemii na Wyspach Brytyjskich.</w:t>
            </w:r>
            <w:r w:rsidR="001E28C1" w:rsidRPr="00017C81">
              <w:rPr>
                <w:sz w:val="24"/>
                <w:szCs w:val="24"/>
              </w:rPr>
              <w:t xml:space="preserve"> </w:t>
            </w:r>
          </w:p>
          <w:p w14:paraId="62C99957" w14:textId="77777777" w:rsidR="0028090F" w:rsidRDefault="0028090F" w:rsidP="0028090F">
            <w:pPr>
              <w:pStyle w:val="Akapitzlist1"/>
              <w:snapToGrid w:val="0"/>
              <w:ind w:left="0"/>
            </w:pPr>
            <w:r>
              <w:t>Przygotowywane przez studentów w ramach zajęć poświęconych kulturze brytyjskiej prezentacje i teksty powinny mieć – przynajmniej potencjalnie – zastosowanie praktyczne w nauczaniu języka angielskiego: mogą stanowić np. program wycieczki szkolnej, komentarz do zwiedzania wirtualnego lub scenariusz obchodów wybranego święta)</w:t>
            </w:r>
          </w:p>
          <w:p w14:paraId="6B0C899A" w14:textId="77777777" w:rsidR="0028090F" w:rsidRPr="00017C81" w:rsidRDefault="0028090F" w:rsidP="0028090F">
            <w:pPr>
              <w:rPr>
                <w:sz w:val="24"/>
                <w:szCs w:val="24"/>
              </w:rPr>
            </w:pPr>
          </w:p>
        </w:tc>
      </w:tr>
      <w:tr w:rsidR="004A4628" w:rsidRPr="00017C81" w14:paraId="3CC14422" w14:textId="77777777" w:rsidTr="004E1E91">
        <w:tc>
          <w:tcPr>
            <w:tcW w:w="10008" w:type="dxa"/>
            <w:shd w:val="pct15" w:color="auto" w:fill="FFFFFF"/>
          </w:tcPr>
          <w:p w14:paraId="5396016B" w14:textId="77777777" w:rsidR="004A4628" w:rsidRPr="00017C81" w:rsidRDefault="004A4628" w:rsidP="004E1E91">
            <w:pPr>
              <w:pStyle w:val="Nagwek1"/>
              <w:rPr>
                <w:szCs w:val="24"/>
              </w:rPr>
            </w:pPr>
            <w:r w:rsidRPr="00017C81">
              <w:rPr>
                <w:szCs w:val="24"/>
              </w:rPr>
              <w:t>Laboratorium</w:t>
            </w:r>
          </w:p>
        </w:tc>
      </w:tr>
      <w:tr w:rsidR="004A4628" w:rsidRPr="00017C81" w14:paraId="369D5853" w14:textId="77777777" w:rsidTr="004E1E91">
        <w:tc>
          <w:tcPr>
            <w:tcW w:w="10008" w:type="dxa"/>
          </w:tcPr>
          <w:p w14:paraId="5D5F9328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14:paraId="638D2F0D" w14:textId="77777777" w:rsidTr="004E1E91">
        <w:tc>
          <w:tcPr>
            <w:tcW w:w="10008" w:type="dxa"/>
            <w:shd w:val="pct15" w:color="auto" w:fill="FFFFFF"/>
          </w:tcPr>
          <w:p w14:paraId="4D52261E" w14:textId="77777777" w:rsidR="004A4628" w:rsidRPr="00017C81" w:rsidRDefault="004A4628" w:rsidP="004E1E91">
            <w:pPr>
              <w:pStyle w:val="Nagwek1"/>
              <w:rPr>
                <w:szCs w:val="24"/>
              </w:rPr>
            </w:pPr>
            <w:r w:rsidRPr="00017C81">
              <w:rPr>
                <w:szCs w:val="24"/>
              </w:rPr>
              <w:t>Projekt</w:t>
            </w:r>
          </w:p>
        </w:tc>
      </w:tr>
      <w:tr w:rsidR="004A4628" w:rsidRPr="00017C81" w14:paraId="1DCC6A22" w14:textId="77777777" w:rsidTr="004E1E91">
        <w:tc>
          <w:tcPr>
            <w:tcW w:w="10008" w:type="dxa"/>
          </w:tcPr>
          <w:p w14:paraId="3A5303FA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14:paraId="7F045BF4" w14:textId="77777777" w:rsidTr="004E1E91">
        <w:tc>
          <w:tcPr>
            <w:tcW w:w="10008" w:type="dxa"/>
            <w:shd w:val="clear" w:color="auto" w:fill="D9D9D9"/>
          </w:tcPr>
          <w:p w14:paraId="46106BCC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017C81" w14:paraId="2E45B1EC" w14:textId="77777777" w:rsidTr="004E1E91">
        <w:tc>
          <w:tcPr>
            <w:tcW w:w="10008" w:type="dxa"/>
          </w:tcPr>
          <w:p w14:paraId="6548A097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17C81" w14:paraId="7BC2A6BC" w14:textId="77777777" w:rsidTr="004E1E91">
        <w:tc>
          <w:tcPr>
            <w:tcW w:w="10008" w:type="dxa"/>
            <w:shd w:val="clear" w:color="auto" w:fill="D9D9D9"/>
          </w:tcPr>
          <w:p w14:paraId="42C7883F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017C81" w14:paraId="4E6A048E" w14:textId="77777777" w:rsidTr="004E1E91">
        <w:tc>
          <w:tcPr>
            <w:tcW w:w="10008" w:type="dxa"/>
          </w:tcPr>
          <w:p w14:paraId="75836FEE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43DA89B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F22D74" w14:paraId="61A48238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C7A2729" w14:textId="77777777"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53D3C77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294582A4" w14:textId="77777777" w:rsidR="007E4127" w:rsidRPr="00017C81" w:rsidRDefault="007E4127" w:rsidP="007E4127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i/>
                <w:sz w:val="24"/>
                <w:szCs w:val="24"/>
                <w:lang w:val="en-US"/>
              </w:rPr>
              <w:t>Studying British Cultures</w:t>
            </w:r>
            <w:r w:rsidRPr="00017C81">
              <w:rPr>
                <w:sz w:val="24"/>
                <w:szCs w:val="24"/>
                <w:lang w:val="en-US"/>
              </w:rPr>
              <w:t xml:space="preserve">. Ed. by Susan </w:t>
            </w:r>
            <w:proofErr w:type="spellStart"/>
            <w:r w:rsidRPr="00017C81">
              <w:rPr>
                <w:sz w:val="24"/>
                <w:szCs w:val="24"/>
                <w:lang w:val="en-US"/>
              </w:rPr>
              <w:t>Bassnett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>. 2</w:t>
            </w:r>
            <w:r w:rsidRPr="00017C81">
              <w:rPr>
                <w:sz w:val="24"/>
                <w:szCs w:val="24"/>
                <w:vertAlign w:val="superscript"/>
                <w:lang w:val="en-US"/>
              </w:rPr>
              <w:t>nd</w:t>
            </w:r>
            <w:r w:rsidRPr="00017C81">
              <w:rPr>
                <w:sz w:val="24"/>
                <w:szCs w:val="24"/>
                <w:lang w:val="en-US"/>
              </w:rPr>
              <w:t xml:space="preserve"> edition. London and New York: Routledge 2003.</w:t>
            </w:r>
          </w:p>
          <w:p w14:paraId="6AB18626" w14:textId="77777777" w:rsidR="007E4127" w:rsidRPr="00017C81" w:rsidRDefault="007E4127" w:rsidP="007E4127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James </w:t>
            </w:r>
            <w:proofErr w:type="spellStart"/>
            <w:r w:rsidRPr="00017C81">
              <w:rPr>
                <w:sz w:val="24"/>
                <w:szCs w:val="24"/>
                <w:lang w:val="en-US"/>
              </w:rPr>
              <w:t>O’Discroll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 xml:space="preserve">. </w:t>
            </w:r>
            <w:r w:rsidRPr="00017C81">
              <w:rPr>
                <w:i/>
                <w:sz w:val="24"/>
                <w:szCs w:val="24"/>
                <w:lang w:val="en-US"/>
              </w:rPr>
              <w:t>Britain for Learners of English</w:t>
            </w:r>
            <w:r w:rsidRPr="00017C81">
              <w:rPr>
                <w:sz w:val="24"/>
                <w:szCs w:val="24"/>
                <w:lang w:val="en-US"/>
              </w:rPr>
              <w:t>. Oxford: Oxford University Press, 2009.</w:t>
            </w:r>
          </w:p>
          <w:p w14:paraId="37743EF7" w14:textId="77777777" w:rsidR="007E4127" w:rsidRPr="00017C81" w:rsidRDefault="007E4127" w:rsidP="007E4127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lastRenderedPageBreak/>
              <w:t xml:space="preserve">Peter </w:t>
            </w:r>
            <w:proofErr w:type="spellStart"/>
            <w:r w:rsidRPr="00017C81">
              <w:rPr>
                <w:sz w:val="24"/>
                <w:szCs w:val="24"/>
                <w:lang w:val="en-US"/>
              </w:rPr>
              <w:t>Mandler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 xml:space="preserve">. </w:t>
            </w:r>
            <w:r w:rsidRPr="00017C81">
              <w:rPr>
                <w:i/>
                <w:sz w:val="24"/>
                <w:szCs w:val="24"/>
                <w:lang w:val="en-US"/>
              </w:rPr>
              <w:t>The English National Character. The History of an Idea from Edmund Burke to Tony Blair</w:t>
            </w:r>
            <w:r w:rsidRPr="00017C81">
              <w:rPr>
                <w:sz w:val="24"/>
                <w:szCs w:val="24"/>
                <w:lang w:val="en-US"/>
              </w:rPr>
              <w:t>. New Haven and London: Yale University Press, 2006.</w:t>
            </w:r>
          </w:p>
          <w:p w14:paraId="01A0576F" w14:textId="77777777" w:rsidR="004A4628" w:rsidRPr="00017C81" w:rsidRDefault="005B46F5" w:rsidP="007E4127">
            <w:pPr>
              <w:pStyle w:val="Akapitzlist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Wojciech Lipoński. </w:t>
            </w:r>
            <w:r w:rsidRPr="00017C81">
              <w:rPr>
                <w:i/>
                <w:sz w:val="24"/>
                <w:szCs w:val="24"/>
              </w:rPr>
              <w:t>Dzieje kultury brytyjskiej</w:t>
            </w:r>
            <w:r w:rsidRPr="00017C81">
              <w:rPr>
                <w:sz w:val="24"/>
                <w:szCs w:val="24"/>
              </w:rPr>
              <w:t>. Warszawa: Wydawnictwo Naukowe PWN, 2004.</w:t>
            </w:r>
          </w:p>
          <w:p w14:paraId="7F46FEA8" w14:textId="77777777" w:rsidR="004A4628" w:rsidRPr="00017C81" w:rsidRDefault="005B46F5" w:rsidP="000759AC">
            <w:pPr>
              <w:pStyle w:val="Akapitzlist"/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017C81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017C81">
              <w:rPr>
                <w:sz w:val="24"/>
                <w:szCs w:val="24"/>
                <w:lang w:val="en-GB"/>
              </w:rPr>
              <w:t xml:space="preserve">. Oxford: </w:t>
            </w:r>
            <w:r w:rsidRPr="00017C81">
              <w:rPr>
                <w:sz w:val="24"/>
                <w:szCs w:val="24"/>
                <w:lang w:val="en-US"/>
              </w:rPr>
              <w:t>OUP, 1999 [and subsequent editions].</w:t>
            </w:r>
            <w:r w:rsidR="007E4127" w:rsidRPr="00017C81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A4628" w:rsidRPr="00017C81" w14:paraId="408A54EF" w14:textId="77777777" w:rsidTr="004E1E91">
        <w:tc>
          <w:tcPr>
            <w:tcW w:w="2660" w:type="dxa"/>
          </w:tcPr>
          <w:p w14:paraId="7F248837" w14:textId="77777777"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78A9912" w14:textId="77777777" w:rsidR="007E4127" w:rsidRPr="00017C81" w:rsidRDefault="007E4127" w:rsidP="007E4127">
            <w:pPr>
              <w:pStyle w:val="Akapitzlist"/>
              <w:rPr>
                <w:sz w:val="24"/>
                <w:szCs w:val="24"/>
              </w:rPr>
            </w:pPr>
          </w:p>
          <w:p w14:paraId="5B1F2160" w14:textId="77777777" w:rsidR="000759AC" w:rsidRPr="00017C81" w:rsidRDefault="000759AC" w:rsidP="000759AC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Kate Fox. </w:t>
            </w:r>
            <w:r w:rsidRPr="00017C81">
              <w:rPr>
                <w:i/>
                <w:sz w:val="24"/>
                <w:szCs w:val="24"/>
                <w:lang w:val="en-US"/>
              </w:rPr>
              <w:t xml:space="preserve">Watching the English. The Hidden Rules of English </w:t>
            </w:r>
            <w:proofErr w:type="spellStart"/>
            <w:r w:rsidRPr="00017C81">
              <w:rPr>
                <w:i/>
                <w:sz w:val="24"/>
                <w:szCs w:val="24"/>
                <w:lang w:val="en-US"/>
              </w:rPr>
              <w:t>Behaviour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>. London: Hodder &amp; Stoughton, 2004.</w:t>
            </w:r>
          </w:p>
          <w:p w14:paraId="545057E9" w14:textId="77777777" w:rsidR="007E4127" w:rsidRPr="00017C81" w:rsidRDefault="007E4127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Jeremy Paxman. </w:t>
            </w:r>
            <w:r w:rsidRPr="00017C81">
              <w:rPr>
                <w:i/>
                <w:sz w:val="24"/>
                <w:szCs w:val="24"/>
                <w:lang w:val="en-US"/>
              </w:rPr>
              <w:t>The English. A Portrait of a People.</w:t>
            </w:r>
            <w:r w:rsidRPr="00017C81">
              <w:rPr>
                <w:sz w:val="24"/>
                <w:szCs w:val="24"/>
                <w:lang w:val="en-US"/>
              </w:rPr>
              <w:t xml:space="preserve"> London: Penguin, 1999.</w:t>
            </w:r>
          </w:p>
          <w:p w14:paraId="29495F09" w14:textId="77777777" w:rsidR="000759AC" w:rsidRPr="00017C81" w:rsidRDefault="000759AC" w:rsidP="000759AC">
            <w:pPr>
              <w:pStyle w:val="Akapitzlist"/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Peter Ackroyd, </w:t>
            </w:r>
            <w:r w:rsidRPr="00017C81">
              <w:rPr>
                <w:i/>
                <w:iCs/>
                <w:sz w:val="24"/>
                <w:szCs w:val="24"/>
                <w:lang w:val="en-GB"/>
              </w:rPr>
              <w:t>Albion: The Origins of the English Imagination</w:t>
            </w:r>
            <w:r w:rsidRPr="00017C81">
              <w:rPr>
                <w:iCs/>
                <w:sz w:val="24"/>
                <w:szCs w:val="24"/>
                <w:lang w:val="en-GB"/>
              </w:rPr>
              <w:t xml:space="preserve">, </w:t>
            </w:r>
            <w:r w:rsidRPr="00017C81">
              <w:rPr>
                <w:sz w:val="24"/>
                <w:szCs w:val="24"/>
                <w:lang w:val="en-GB"/>
              </w:rPr>
              <w:t>2002</w:t>
            </w:r>
          </w:p>
          <w:p w14:paraId="7ECFAA7E" w14:textId="77777777" w:rsidR="000759AC" w:rsidRPr="00017C81" w:rsidRDefault="000759AC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Peter Ackroyd, </w:t>
            </w:r>
            <w:r w:rsidRPr="00017C81">
              <w:rPr>
                <w:i/>
                <w:sz w:val="24"/>
                <w:szCs w:val="24"/>
                <w:lang w:val="en-GB"/>
              </w:rPr>
              <w:t>London. The Biography</w:t>
            </w:r>
            <w:r w:rsidRPr="00017C81">
              <w:rPr>
                <w:sz w:val="24"/>
                <w:szCs w:val="24"/>
                <w:lang w:val="en-GB"/>
              </w:rPr>
              <w:t xml:space="preserve">, 2000; shorter edition: </w:t>
            </w:r>
            <w:r w:rsidRPr="00017C81">
              <w:rPr>
                <w:i/>
                <w:sz w:val="24"/>
                <w:szCs w:val="24"/>
                <w:lang w:val="en-GB"/>
              </w:rPr>
              <w:t>London</w:t>
            </w:r>
            <w:r w:rsidRPr="00017C81">
              <w:rPr>
                <w:sz w:val="24"/>
                <w:szCs w:val="24"/>
                <w:lang w:val="en-GB"/>
              </w:rPr>
              <w:t xml:space="preserve">. </w:t>
            </w:r>
            <w:r w:rsidRPr="00017C81">
              <w:rPr>
                <w:i/>
                <w:sz w:val="24"/>
                <w:szCs w:val="24"/>
                <w:lang w:val="en-GB"/>
              </w:rPr>
              <w:t>The Concise Biography</w:t>
            </w:r>
            <w:r w:rsidRPr="00017C81">
              <w:rPr>
                <w:sz w:val="24"/>
                <w:szCs w:val="24"/>
                <w:lang w:val="en-GB"/>
              </w:rPr>
              <w:t>. London: Vintage Books, 2012</w:t>
            </w:r>
          </w:p>
          <w:p w14:paraId="7FCC95E3" w14:textId="77777777" w:rsidR="004A4628" w:rsidRPr="00017C81" w:rsidRDefault="005B46F5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Ewa Winnicka, </w:t>
            </w:r>
            <w:r w:rsidRPr="00017C81">
              <w:rPr>
                <w:i/>
                <w:sz w:val="24"/>
                <w:szCs w:val="24"/>
              </w:rPr>
              <w:t>Angole</w:t>
            </w:r>
            <w:r w:rsidRPr="00017C81">
              <w:rPr>
                <w:sz w:val="24"/>
                <w:szCs w:val="24"/>
              </w:rPr>
              <w:t xml:space="preserve">. Wołowiec: Wydawnictwo Czarne, 2014; </w:t>
            </w:r>
            <w:r w:rsidRPr="00017C81">
              <w:rPr>
                <w:i/>
                <w:sz w:val="24"/>
                <w:szCs w:val="24"/>
              </w:rPr>
              <w:t>Londyńczycy</w:t>
            </w:r>
            <w:r w:rsidRPr="00017C81">
              <w:rPr>
                <w:sz w:val="24"/>
                <w:szCs w:val="24"/>
              </w:rPr>
              <w:t>. Wołowiec: Wydawnictwo Czarne, 2011</w:t>
            </w:r>
            <w:r w:rsidR="007E4127" w:rsidRPr="00017C81">
              <w:rPr>
                <w:sz w:val="24"/>
                <w:szCs w:val="24"/>
              </w:rPr>
              <w:t>.</w:t>
            </w:r>
          </w:p>
          <w:p w14:paraId="669F17E1" w14:textId="77777777" w:rsidR="00117B24" w:rsidRPr="00017C81" w:rsidRDefault="00117B24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Aleksandra Łojek. </w:t>
            </w:r>
            <w:r w:rsidRPr="00017C81">
              <w:rPr>
                <w:i/>
                <w:sz w:val="24"/>
                <w:szCs w:val="24"/>
              </w:rPr>
              <w:t>Belfast. 99 ścian pokoju</w:t>
            </w:r>
            <w:r w:rsidRPr="00017C81">
              <w:rPr>
                <w:sz w:val="24"/>
                <w:szCs w:val="24"/>
              </w:rPr>
              <w:t xml:space="preserve">. </w:t>
            </w:r>
            <w:r w:rsidR="00017C81" w:rsidRPr="00017C81">
              <w:rPr>
                <w:sz w:val="24"/>
                <w:szCs w:val="24"/>
              </w:rPr>
              <w:t>Wołowiec</w:t>
            </w:r>
            <w:r w:rsidRPr="00017C81">
              <w:rPr>
                <w:sz w:val="24"/>
                <w:szCs w:val="24"/>
              </w:rPr>
              <w:t>: Wydawnictwo Czarne, 2015</w:t>
            </w:r>
            <w:r w:rsidR="009C12E0" w:rsidRPr="00017C81">
              <w:rPr>
                <w:sz w:val="24"/>
                <w:szCs w:val="24"/>
              </w:rPr>
              <w:t>.</w:t>
            </w:r>
          </w:p>
          <w:p w14:paraId="0063FAAB" w14:textId="77777777" w:rsidR="007E4127" w:rsidRPr="00017C81" w:rsidRDefault="007E4127" w:rsidP="000759AC">
            <w:pPr>
              <w:pStyle w:val="Akapitzlist"/>
              <w:numPr>
                <w:ilvl w:val="0"/>
                <w:numId w:val="5"/>
              </w:numPr>
              <w:spacing w:after="200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Edyta </w:t>
            </w:r>
            <w:proofErr w:type="spellStart"/>
            <w:r w:rsidRPr="00017C81">
              <w:rPr>
                <w:sz w:val="24"/>
                <w:szCs w:val="24"/>
                <w:lang w:val="en-US"/>
              </w:rPr>
              <w:t>Hołdyńska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7C81">
              <w:rPr>
                <w:i/>
                <w:sz w:val="24"/>
                <w:szCs w:val="24"/>
                <w:lang w:val="en-US"/>
              </w:rPr>
              <w:t>Emigracja</w:t>
            </w:r>
            <w:proofErr w:type="spellEnd"/>
            <w:r w:rsidRPr="00017C8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C81">
              <w:rPr>
                <w:i/>
                <w:sz w:val="24"/>
                <w:szCs w:val="24"/>
                <w:lang w:val="en-US"/>
              </w:rPr>
              <w:t>ambicji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>, 2017.</w:t>
            </w:r>
          </w:p>
          <w:p w14:paraId="16942321" w14:textId="77777777" w:rsidR="005B46F5" w:rsidRPr="00017C81" w:rsidRDefault="005B46F5" w:rsidP="000759AC">
            <w:pPr>
              <w:pStyle w:val="Akapitzlist"/>
              <w:numPr>
                <w:ilvl w:val="0"/>
                <w:numId w:val="5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David Crystal, </w:t>
            </w:r>
            <w:r w:rsidRPr="00017C81">
              <w:rPr>
                <w:i/>
                <w:sz w:val="24"/>
                <w:szCs w:val="24"/>
                <w:lang w:val="en-GB"/>
              </w:rPr>
              <w:t>The Stories of English</w:t>
            </w:r>
            <w:r w:rsidRPr="00017C81">
              <w:rPr>
                <w:sz w:val="24"/>
                <w:szCs w:val="24"/>
                <w:lang w:val="en-GB"/>
              </w:rPr>
              <w:t>. London: Penguin Books, 2004.</w:t>
            </w:r>
          </w:p>
          <w:p w14:paraId="4C145486" w14:textId="77777777" w:rsidR="004A4628" w:rsidRPr="00017C81" w:rsidRDefault="005B46F5" w:rsidP="000759AC">
            <w:pPr>
              <w:pStyle w:val="Akapitzlist"/>
              <w:numPr>
                <w:ilvl w:val="0"/>
                <w:numId w:val="5"/>
              </w:numPr>
              <w:spacing w:after="20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Robert McCrum, Robert MacNeil and William </w:t>
            </w:r>
            <w:proofErr w:type="spellStart"/>
            <w:r w:rsidRPr="00017C81">
              <w:rPr>
                <w:sz w:val="24"/>
                <w:szCs w:val="24"/>
                <w:lang w:val="en-GB"/>
              </w:rPr>
              <w:t>Cran</w:t>
            </w:r>
            <w:proofErr w:type="spellEnd"/>
            <w:r w:rsidRPr="00017C81">
              <w:rPr>
                <w:sz w:val="24"/>
                <w:szCs w:val="24"/>
                <w:lang w:val="en-GB"/>
              </w:rPr>
              <w:t xml:space="preserve">. </w:t>
            </w:r>
            <w:r w:rsidRPr="00017C81">
              <w:rPr>
                <w:i/>
                <w:sz w:val="24"/>
                <w:szCs w:val="24"/>
                <w:lang w:val="en-GB"/>
              </w:rPr>
              <w:t>The Story of English</w:t>
            </w:r>
            <w:r w:rsidRPr="00017C81">
              <w:rPr>
                <w:sz w:val="24"/>
                <w:szCs w:val="24"/>
                <w:lang w:val="en-GB"/>
              </w:rPr>
              <w:t>, 2</w:t>
            </w:r>
            <w:r w:rsidRPr="00017C81">
              <w:rPr>
                <w:sz w:val="24"/>
                <w:szCs w:val="24"/>
                <w:vertAlign w:val="superscript"/>
                <w:lang w:val="en-GB"/>
              </w:rPr>
              <w:t>nd</w:t>
            </w:r>
            <w:r w:rsidRPr="00017C81">
              <w:rPr>
                <w:sz w:val="24"/>
                <w:szCs w:val="24"/>
                <w:lang w:val="en-GB"/>
              </w:rPr>
              <w:t xml:space="preserve">. ed. </w:t>
            </w:r>
            <w:r w:rsidRPr="00017C81">
              <w:rPr>
                <w:sz w:val="24"/>
                <w:szCs w:val="24"/>
              </w:rPr>
              <w:t xml:space="preserve">London-Boston: Faber &amp; Faber / BBC </w:t>
            </w:r>
            <w:proofErr w:type="spellStart"/>
            <w:r w:rsidRPr="00017C81">
              <w:rPr>
                <w:sz w:val="24"/>
                <w:szCs w:val="24"/>
              </w:rPr>
              <w:t>Books</w:t>
            </w:r>
            <w:proofErr w:type="spellEnd"/>
            <w:r w:rsidR="009C12E0" w:rsidRPr="00017C81">
              <w:rPr>
                <w:sz w:val="24"/>
                <w:szCs w:val="24"/>
              </w:rPr>
              <w:t xml:space="preserve"> / </w:t>
            </w:r>
            <w:proofErr w:type="spellStart"/>
            <w:r w:rsidR="009C12E0" w:rsidRPr="00017C81">
              <w:rPr>
                <w:sz w:val="24"/>
                <w:szCs w:val="24"/>
              </w:rPr>
              <w:t>Penguin</w:t>
            </w:r>
            <w:proofErr w:type="spellEnd"/>
            <w:r w:rsidR="009C12E0" w:rsidRPr="00017C81">
              <w:rPr>
                <w:sz w:val="24"/>
                <w:szCs w:val="24"/>
              </w:rPr>
              <w:t xml:space="preserve"> </w:t>
            </w:r>
            <w:proofErr w:type="spellStart"/>
            <w:r w:rsidR="009C12E0" w:rsidRPr="00017C81">
              <w:rPr>
                <w:sz w:val="24"/>
                <w:szCs w:val="24"/>
              </w:rPr>
              <w:t>Books</w:t>
            </w:r>
            <w:proofErr w:type="spellEnd"/>
            <w:r w:rsidRPr="00017C81">
              <w:rPr>
                <w:sz w:val="24"/>
                <w:szCs w:val="24"/>
              </w:rPr>
              <w:t>, 1992</w:t>
            </w:r>
            <w:r w:rsidR="009C12E0" w:rsidRPr="00017C81">
              <w:rPr>
                <w:sz w:val="24"/>
                <w:szCs w:val="24"/>
              </w:rPr>
              <w:t>, 2002</w:t>
            </w:r>
            <w:r w:rsidRPr="00017C81">
              <w:rPr>
                <w:sz w:val="24"/>
                <w:szCs w:val="24"/>
              </w:rPr>
              <w:t>.</w:t>
            </w:r>
          </w:p>
          <w:p w14:paraId="42FB6EFA" w14:textId="77777777" w:rsidR="007E4127" w:rsidRPr="00017C81" w:rsidRDefault="000759AC" w:rsidP="000759AC">
            <w:pPr>
              <w:ind w:left="360"/>
              <w:rPr>
                <w:rFonts w:eastAsiaTheme="majorEastAsia"/>
                <w:kern w:val="24"/>
                <w:sz w:val="24"/>
                <w:szCs w:val="24"/>
              </w:rPr>
            </w:pPr>
            <w:r w:rsidRPr="00017C81">
              <w:rPr>
                <w:rFonts w:eastAsiaTheme="majorEastAsia"/>
                <w:kern w:val="24"/>
                <w:sz w:val="24"/>
                <w:szCs w:val="24"/>
                <w:u w:val="single"/>
              </w:rPr>
              <w:t>Źródła dodatkowe</w:t>
            </w:r>
            <w:r w:rsidRPr="00017C81">
              <w:rPr>
                <w:rFonts w:eastAsiaTheme="majorEastAsia"/>
                <w:kern w:val="24"/>
                <w:sz w:val="24"/>
                <w:szCs w:val="24"/>
              </w:rPr>
              <w:t xml:space="preserve">: filmy dokumentalne o Wielkiej Brytanii I Irlandii twórców takich jak </w:t>
            </w:r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Simon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Schama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, Michael Wood, David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Dimbleby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, Neil Oliver, Nicholas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Crane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,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Niall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 Ferguson </w:t>
            </w:r>
            <w:r w:rsidRPr="00017C81">
              <w:rPr>
                <w:rFonts w:eastAsiaTheme="majorEastAsia"/>
                <w:kern w:val="24"/>
                <w:sz w:val="24"/>
                <w:szCs w:val="24"/>
              </w:rPr>
              <w:t>czy</w:t>
            </w:r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Melvyn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Bragg</w:t>
            </w:r>
            <w:proofErr w:type="spellEnd"/>
            <w:r w:rsidRPr="00017C81">
              <w:rPr>
                <w:rFonts w:eastAsiaTheme="majorEastAsia"/>
                <w:kern w:val="24"/>
                <w:sz w:val="24"/>
                <w:szCs w:val="24"/>
              </w:rPr>
              <w:t xml:space="preserve"> i wskazane przez prowadzącego źródła internetowe (np. https://www.royal.uk/)</w:t>
            </w:r>
          </w:p>
          <w:p w14:paraId="42DD581E" w14:textId="77777777" w:rsidR="000759AC" w:rsidRPr="00017C81" w:rsidRDefault="000759AC" w:rsidP="000759AC">
            <w:pPr>
              <w:ind w:left="360"/>
              <w:rPr>
                <w:sz w:val="24"/>
                <w:szCs w:val="24"/>
              </w:rPr>
            </w:pPr>
          </w:p>
        </w:tc>
      </w:tr>
      <w:tr w:rsidR="004A4628" w:rsidRPr="00017C81" w14:paraId="3E7547B4" w14:textId="77777777" w:rsidTr="004E1E91">
        <w:tc>
          <w:tcPr>
            <w:tcW w:w="2660" w:type="dxa"/>
          </w:tcPr>
          <w:p w14:paraId="15E92D18" w14:textId="77777777" w:rsidR="004A4628" w:rsidRPr="00017C81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017C8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86D02A5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Prezentacja multimedialna</w:t>
            </w:r>
          </w:p>
          <w:p w14:paraId="190B60AA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Materiały dydaktyczne przygotowane lub wybrane przez prowadzącego (handouty, materiały audio i wideo)</w:t>
            </w:r>
          </w:p>
          <w:p w14:paraId="648822BC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Analiza tekstów medialnych z dyskusją</w:t>
            </w:r>
          </w:p>
          <w:p w14:paraId="55A9835A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Praca w grupach</w:t>
            </w:r>
          </w:p>
          <w:p w14:paraId="448BB396" w14:textId="597CFAB6" w:rsidR="004A4628" w:rsidRPr="00B4133D" w:rsidRDefault="000759AC" w:rsidP="004E1E91">
            <w:pPr>
              <w:rPr>
                <w:bCs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Samodzielne przygotowanie i napisanie eseju końcowego</w:t>
            </w:r>
          </w:p>
        </w:tc>
      </w:tr>
    </w:tbl>
    <w:p w14:paraId="344C9670" w14:textId="77777777" w:rsidR="004A4628" w:rsidRPr="00017C81" w:rsidRDefault="007E4127" w:rsidP="007E4127">
      <w:pPr>
        <w:tabs>
          <w:tab w:val="left" w:pos="5230"/>
        </w:tabs>
        <w:rPr>
          <w:sz w:val="22"/>
          <w:szCs w:val="22"/>
        </w:rPr>
      </w:pPr>
      <w:r w:rsidRPr="00017C81">
        <w:rPr>
          <w:sz w:val="22"/>
          <w:szCs w:val="22"/>
        </w:rPr>
        <w:tab/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017C81" w14:paraId="18530140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341C8D" w14:textId="77777777" w:rsidR="004A4628" w:rsidRPr="00017C81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017C81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EAD5BE" w14:textId="49A3ECCE" w:rsidR="004A4628" w:rsidRPr="00017C81" w:rsidRDefault="004A4628" w:rsidP="00B4133D">
            <w:pPr>
              <w:jc w:val="center"/>
              <w:rPr>
                <w:sz w:val="18"/>
                <w:szCs w:val="18"/>
              </w:rPr>
            </w:pPr>
            <w:r w:rsidRPr="00017C81">
              <w:rPr>
                <w:sz w:val="18"/>
                <w:szCs w:val="18"/>
              </w:rPr>
              <w:t>Nr efektu</w:t>
            </w:r>
          </w:p>
          <w:p w14:paraId="62169B5C" w14:textId="58477D6F" w:rsidR="004A4628" w:rsidRPr="00017C81" w:rsidRDefault="004A4628" w:rsidP="004E1E91">
            <w:pPr>
              <w:jc w:val="center"/>
              <w:rPr>
                <w:sz w:val="18"/>
                <w:szCs w:val="18"/>
              </w:rPr>
            </w:pPr>
            <w:r w:rsidRPr="00017C81">
              <w:rPr>
                <w:sz w:val="18"/>
                <w:szCs w:val="18"/>
              </w:rPr>
              <w:t>uczenia się/grupy efektów</w:t>
            </w:r>
          </w:p>
        </w:tc>
      </w:tr>
      <w:tr w:rsidR="004A4628" w:rsidRPr="00017C81" w14:paraId="59C856AF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363AC26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01E7F777" w14:textId="6DF02A2A" w:rsidR="004A4628" w:rsidRPr="00B4133D" w:rsidRDefault="000759AC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2"/>
              </w:rPr>
              <w:t>Aktywne uczestnictwo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B0D4E32" w14:textId="77777777" w:rsidR="00D9478C" w:rsidRDefault="00D9478C" w:rsidP="00DE3E16">
            <w:pPr>
              <w:rPr>
                <w:sz w:val="22"/>
                <w:szCs w:val="22"/>
              </w:rPr>
            </w:pPr>
          </w:p>
          <w:p w14:paraId="087DB654" w14:textId="77777777" w:rsidR="004A4628" w:rsidRPr="00017C81" w:rsidRDefault="005337D5" w:rsidP="00DE3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/ 0</w:t>
            </w:r>
            <w:r w:rsidR="00DE3E16">
              <w:rPr>
                <w:sz w:val="22"/>
                <w:szCs w:val="22"/>
              </w:rPr>
              <w:t>4</w:t>
            </w:r>
          </w:p>
        </w:tc>
      </w:tr>
      <w:tr w:rsidR="004A4628" w:rsidRPr="00017C81" w14:paraId="2AB8CCC7" w14:textId="77777777" w:rsidTr="004E1E91">
        <w:tc>
          <w:tcPr>
            <w:tcW w:w="8208" w:type="dxa"/>
            <w:gridSpan w:val="2"/>
          </w:tcPr>
          <w:p w14:paraId="75B24AD1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4CD354DF" w14:textId="318E8B4A" w:rsidR="00D9478C" w:rsidRPr="00B4133D" w:rsidRDefault="000759AC" w:rsidP="00D9478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Przygotowanie prezentacji na wybrany przez student</w:t>
            </w:r>
            <w:r w:rsidR="00D9478C">
              <w:rPr>
                <w:sz w:val="24"/>
                <w:szCs w:val="24"/>
              </w:rPr>
              <w:t>a</w:t>
            </w:r>
            <w:r w:rsidRPr="00017C81">
              <w:rPr>
                <w:sz w:val="24"/>
                <w:szCs w:val="24"/>
              </w:rPr>
              <w:t xml:space="preserve"> i uzgodniony z prowadz</w:t>
            </w:r>
            <w:r w:rsidR="00D9478C">
              <w:rPr>
                <w:sz w:val="24"/>
                <w:szCs w:val="24"/>
              </w:rPr>
              <w:t>ącym</w:t>
            </w:r>
            <w:r w:rsidRPr="00017C81">
              <w:rPr>
                <w:sz w:val="24"/>
                <w:szCs w:val="24"/>
              </w:rPr>
              <w:t xml:space="preserve"> temat z zakresu szeroko pojętej współczesnej kultury brytyjskiej </w:t>
            </w:r>
          </w:p>
        </w:tc>
        <w:tc>
          <w:tcPr>
            <w:tcW w:w="1800" w:type="dxa"/>
          </w:tcPr>
          <w:p w14:paraId="626BD091" w14:textId="77777777" w:rsidR="00D9478C" w:rsidRDefault="00D9478C" w:rsidP="009C12E0">
            <w:pPr>
              <w:rPr>
                <w:sz w:val="22"/>
                <w:szCs w:val="22"/>
              </w:rPr>
            </w:pPr>
          </w:p>
          <w:p w14:paraId="5D2D378C" w14:textId="77777777" w:rsidR="009C12E0" w:rsidRPr="00017C81" w:rsidRDefault="005337D5" w:rsidP="009C12E0">
            <w:pPr>
              <w:rPr>
                <w:sz w:val="22"/>
                <w:szCs w:val="22"/>
              </w:rPr>
            </w:pPr>
            <w:r w:rsidRPr="005337D5">
              <w:rPr>
                <w:sz w:val="22"/>
                <w:szCs w:val="22"/>
              </w:rPr>
              <w:t>01</w:t>
            </w:r>
            <w:r w:rsidR="00D9478C">
              <w:rPr>
                <w:sz w:val="22"/>
                <w:szCs w:val="22"/>
              </w:rPr>
              <w:t xml:space="preserve"> / 02 /</w:t>
            </w:r>
            <w:r w:rsidRPr="005337D5">
              <w:rPr>
                <w:sz w:val="22"/>
                <w:szCs w:val="22"/>
              </w:rPr>
              <w:t xml:space="preserve"> / 03</w:t>
            </w:r>
            <w:r w:rsidR="00DE3E16">
              <w:rPr>
                <w:sz w:val="22"/>
                <w:szCs w:val="22"/>
              </w:rPr>
              <w:t xml:space="preserve"> / 04 / 05</w:t>
            </w:r>
          </w:p>
        </w:tc>
      </w:tr>
      <w:tr w:rsidR="004A4628" w:rsidRPr="00017C81" w14:paraId="3ABCE498" w14:textId="77777777" w:rsidTr="004E1E91">
        <w:tc>
          <w:tcPr>
            <w:tcW w:w="8208" w:type="dxa"/>
            <w:gridSpan w:val="2"/>
          </w:tcPr>
          <w:p w14:paraId="0E94BCBF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21F5EA31" w14:textId="44825D70" w:rsidR="004A4628" w:rsidRPr="00B4133D" w:rsidRDefault="000759AC" w:rsidP="004E1E91">
            <w:pPr>
              <w:rPr>
                <w:sz w:val="24"/>
                <w:szCs w:val="24"/>
              </w:rPr>
            </w:pPr>
            <w:r w:rsidRPr="00822FC1">
              <w:rPr>
                <w:sz w:val="24"/>
                <w:szCs w:val="24"/>
              </w:rPr>
              <w:t xml:space="preserve">Napisanie </w:t>
            </w:r>
            <w:r w:rsidR="00D9478C" w:rsidRPr="00822FC1">
              <w:rPr>
                <w:sz w:val="24"/>
                <w:szCs w:val="24"/>
              </w:rPr>
              <w:t xml:space="preserve">dyskursywnego </w:t>
            </w:r>
            <w:r w:rsidRPr="00822FC1">
              <w:rPr>
                <w:sz w:val="24"/>
                <w:szCs w:val="24"/>
              </w:rPr>
              <w:t>eseju końcowego na ok. 800-1000 słów na jeden z tematów wskazanych przez prowadzącego</w:t>
            </w:r>
            <w:r w:rsidRPr="00017C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72261584" w14:textId="77777777" w:rsidR="00D9478C" w:rsidRDefault="00D9478C" w:rsidP="00DE3E16">
            <w:pPr>
              <w:rPr>
                <w:sz w:val="22"/>
                <w:szCs w:val="22"/>
              </w:rPr>
            </w:pPr>
          </w:p>
          <w:p w14:paraId="3A14603D" w14:textId="77777777" w:rsidR="004A4628" w:rsidRPr="00017C81" w:rsidRDefault="005337D5" w:rsidP="00DE3E16">
            <w:pPr>
              <w:rPr>
                <w:sz w:val="22"/>
                <w:szCs w:val="22"/>
              </w:rPr>
            </w:pPr>
            <w:r w:rsidRPr="005337D5">
              <w:rPr>
                <w:sz w:val="22"/>
                <w:szCs w:val="22"/>
              </w:rPr>
              <w:t>01 / 02 / 0</w:t>
            </w:r>
            <w:r w:rsidR="00DE3E16">
              <w:rPr>
                <w:sz w:val="22"/>
                <w:szCs w:val="22"/>
              </w:rPr>
              <w:t>4</w:t>
            </w:r>
          </w:p>
        </w:tc>
      </w:tr>
      <w:tr w:rsidR="004A4628" w:rsidRPr="00017C81" w14:paraId="5B5CA979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7B9A6C4A" w14:textId="77777777" w:rsidR="00D9478C" w:rsidRDefault="00D9478C" w:rsidP="004E1E91">
            <w:pPr>
              <w:rPr>
                <w:sz w:val="24"/>
                <w:szCs w:val="24"/>
              </w:rPr>
            </w:pPr>
          </w:p>
          <w:p w14:paraId="6E394140" w14:textId="77777777" w:rsidR="004A4628" w:rsidRPr="00017C81" w:rsidRDefault="004A4628" w:rsidP="004E1E91">
            <w:pPr>
              <w:rPr>
                <w:sz w:val="22"/>
                <w:szCs w:val="22"/>
              </w:rPr>
            </w:pPr>
            <w:r w:rsidRPr="00017C81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5892385" w14:textId="2C93188D" w:rsidR="00D9478C" w:rsidRPr="009726D2" w:rsidRDefault="009726D2" w:rsidP="00DE3E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Zaliczenie z oceną</w:t>
            </w:r>
          </w:p>
          <w:p w14:paraId="1924751E" w14:textId="77777777" w:rsidR="00DE3E16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Na ocenę końcową składają się następujące elementy:</w:t>
            </w:r>
          </w:p>
          <w:p w14:paraId="26ADC489" w14:textId="77777777" w:rsidR="00DE3E16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BF20C3">
              <w:rPr>
                <w:sz w:val="24"/>
                <w:szCs w:val="24"/>
              </w:rPr>
              <w:t>sej końcowy</w:t>
            </w:r>
            <w:r>
              <w:rPr>
                <w:sz w:val="24"/>
                <w:szCs w:val="24"/>
              </w:rPr>
              <w:t>: 60 %</w:t>
            </w:r>
          </w:p>
          <w:p w14:paraId="73597DEE" w14:textId="77777777" w:rsidR="00DE3E16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Prezentacja: 25 %</w:t>
            </w:r>
          </w:p>
          <w:p w14:paraId="4B40FC36" w14:textId="77777777" w:rsidR="00DE3E16" w:rsidRPr="00F25A63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Uczestnictwo w zajęciach: 15 %</w:t>
            </w:r>
          </w:p>
          <w:p w14:paraId="17187B10" w14:textId="77777777" w:rsidR="00DE3E16" w:rsidRDefault="00DE3E16" w:rsidP="00DE3E16">
            <w:pPr>
              <w:rPr>
                <w:sz w:val="22"/>
                <w:szCs w:val="22"/>
              </w:rPr>
            </w:pPr>
          </w:p>
          <w:p w14:paraId="2135C751" w14:textId="77777777" w:rsidR="00DE3E16" w:rsidRDefault="00DE3E16" w:rsidP="00DE3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Skala ocen:</w:t>
            </w:r>
          </w:p>
          <w:p w14:paraId="272C323D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65901065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62D1E268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28E7A951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6333F576" w14:textId="6417ADB2" w:rsidR="004A4628" w:rsidRPr="00B4133D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5E8D2DE6" w14:textId="77777777" w:rsidR="004A4628" w:rsidRPr="00017C81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A4628" w:rsidRPr="00017C81" w14:paraId="263B5409" w14:textId="77777777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926CC8F" w14:textId="77777777" w:rsidR="004A4628" w:rsidRPr="00017C81" w:rsidRDefault="004A4628" w:rsidP="004E1E91">
            <w:pPr>
              <w:jc w:val="center"/>
              <w:rPr>
                <w:b/>
              </w:rPr>
            </w:pPr>
          </w:p>
          <w:p w14:paraId="10827B65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NAKŁAD PRACY STUDENTA</w:t>
            </w:r>
          </w:p>
          <w:p w14:paraId="78C48550" w14:textId="77777777" w:rsidR="004A4628" w:rsidRPr="00017C81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017C81" w14:paraId="7C1D579F" w14:textId="77777777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D13AE6B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  <w:p w14:paraId="07170DD9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1A7B028B" w14:textId="77777777" w:rsidR="004A4628" w:rsidRPr="00017C81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017C81" w14:paraId="373BE5AA" w14:textId="77777777" w:rsidTr="004E1E91">
        <w:trPr>
          <w:trHeight w:val="262"/>
        </w:trPr>
        <w:tc>
          <w:tcPr>
            <w:tcW w:w="5070" w:type="dxa"/>
            <w:vMerge/>
          </w:tcPr>
          <w:p w14:paraId="0CB779C2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5C6B8DA" w14:textId="77777777" w:rsidR="004A4628" w:rsidRPr="00017C81" w:rsidRDefault="004A4628" w:rsidP="004E1E91">
            <w:pPr>
              <w:jc w:val="center"/>
            </w:pPr>
            <w:r w:rsidRPr="00017C81">
              <w:t xml:space="preserve">Ogółem </w:t>
            </w:r>
          </w:p>
        </w:tc>
        <w:tc>
          <w:tcPr>
            <w:tcW w:w="2812" w:type="dxa"/>
          </w:tcPr>
          <w:p w14:paraId="63AE77EF" w14:textId="77777777" w:rsidR="004A4628" w:rsidRPr="00017C81" w:rsidRDefault="004A4628" w:rsidP="004E1E91">
            <w:pPr>
              <w:jc w:val="center"/>
            </w:pPr>
            <w:r w:rsidRPr="00017C81">
              <w:t xml:space="preserve">W tym zajęcia powiązane </w:t>
            </w:r>
            <w:r w:rsidRPr="00017C81">
              <w:br/>
              <w:t>z praktycznym przygotowaniem zawodowym</w:t>
            </w:r>
          </w:p>
        </w:tc>
      </w:tr>
      <w:tr w:rsidR="004A4628" w:rsidRPr="00017C81" w14:paraId="4BE2347D" w14:textId="77777777" w:rsidTr="004E1E91">
        <w:trPr>
          <w:trHeight w:val="262"/>
        </w:trPr>
        <w:tc>
          <w:tcPr>
            <w:tcW w:w="5070" w:type="dxa"/>
          </w:tcPr>
          <w:p w14:paraId="0FE67C6F" w14:textId="77777777" w:rsidR="004A4628" w:rsidRPr="00017C8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1840615A" w14:textId="77777777" w:rsidR="004A4628" w:rsidRPr="00017C81" w:rsidRDefault="00864E44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78E387EB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-</w:t>
            </w:r>
          </w:p>
        </w:tc>
      </w:tr>
      <w:tr w:rsidR="004A4628" w:rsidRPr="00017C81" w14:paraId="25E3F48B" w14:textId="77777777" w:rsidTr="004E1E91">
        <w:trPr>
          <w:trHeight w:val="262"/>
        </w:trPr>
        <w:tc>
          <w:tcPr>
            <w:tcW w:w="5070" w:type="dxa"/>
          </w:tcPr>
          <w:p w14:paraId="40046B76" w14:textId="77777777" w:rsidR="004A4628" w:rsidRPr="00017C8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049B75B9" w14:textId="2AA07455" w:rsidR="004A4628" w:rsidRPr="00017C81" w:rsidRDefault="009726D2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14:paraId="5AFFE43E" w14:textId="336016CE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14:paraId="687495CD" w14:textId="77777777" w:rsidTr="004E1E91">
        <w:trPr>
          <w:trHeight w:val="262"/>
        </w:trPr>
        <w:tc>
          <w:tcPr>
            <w:tcW w:w="5070" w:type="dxa"/>
          </w:tcPr>
          <w:p w14:paraId="3529400E" w14:textId="77777777" w:rsidR="004A4628" w:rsidRPr="00017C81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17C81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0A8B1E79" w14:textId="77777777" w:rsidR="004A4628" w:rsidRPr="00017C81" w:rsidRDefault="00864E44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161CC314" w14:textId="23958FBC" w:rsidR="004A4628" w:rsidRPr="00017C81" w:rsidRDefault="009726D2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64E44" w:rsidRPr="00017C81">
              <w:rPr>
                <w:sz w:val="24"/>
                <w:szCs w:val="24"/>
              </w:rPr>
              <w:t>0</w:t>
            </w:r>
          </w:p>
        </w:tc>
      </w:tr>
      <w:tr w:rsidR="004A4628" w:rsidRPr="00017C81" w14:paraId="5CCBA739" w14:textId="77777777" w:rsidTr="004E1E91">
        <w:trPr>
          <w:trHeight w:val="262"/>
        </w:trPr>
        <w:tc>
          <w:tcPr>
            <w:tcW w:w="5070" w:type="dxa"/>
          </w:tcPr>
          <w:p w14:paraId="5BA3DADF" w14:textId="77777777"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38109173" w14:textId="77777777" w:rsidR="004A4628" w:rsidRPr="00017C81" w:rsidRDefault="000759AC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6EA8CCF4" w14:textId="3BB7E701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14:paraId="2B083A72" w14:textId="77777777" w:rsidTr="004E1E91">
        <w:trPr>
          <w:trHeight w:val="262"/>
        </w:trPr>
        <w:tc>
          <w:tcPr>
            <w:tcW w:w="5070" w:type="dxa"/>
          </w:tcPr>
          <w:p w14:paraId="0BDB15D8" w14:textId="77777777"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Przygotowanie projektu / eseju / itp.</w:t>
            </w:r>
            <w:r w:rsidRPr="00017C8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6EE1B4AA" w14:textId="77777777" w:rsidR="004A4628" w:rsidRPr="00017C81" w:rsidRDefault="000759AC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63DCDC9C" w14:textId="77777777" w:rsidR="004A4628" w:rsidRPr="00017C81" w:rsidRDefault="000759AC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5</w:t>
            </w:r>
          </w:p>
        </w:tc>
      </w:tr>
      <w:tr w:rsidR="004A4628" w:rsidRPr="00017C81" w14:paraId="467D1CAC" w14:textId="77777777" w:rsidTr="004E1E91">
        <w:trPr>
          <w:trHeight w:val="262"/>
        </w:trPr>
        <w:tc>
          <w:tcPr>
            <w:tcW w:w="5070" w:type="dxa"/>
          </w:tcPr>
          <w:p w14:paraId="75B6DEDC" w14:textId="77777777"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039087A6" w14:textId="385FC1A3" w:rsidR="004A4628" w:rsidRPr="00017C81" w:rsidRDefault="009726D2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14:paraId="5AB0AA2B" w14:textId="1925E4B0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14:paraId="38218DF1" w14:textId="77777777" w:rsidTr="004E1E91">
        <w:trPr>
          <w:trHeight w:val="262"/>
        </w:trPr>
        <w:tc>
          <w:tcPr>
            <w:tcW w:w="5070" w:type="dxa"/>
          </w:tcPr>
          <w:p w14:paraId="48C1BF49" w14:textId="77777777"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4BD43454" w14:textId="77777777" w:rsidR="004A4628" w:rsidRPr="00017C81" w:rsidRDefault="000759AC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26E84811" w14:textId="77777777" w:rsidR="004A4628" w:rsidRPr="00017C81" w:rsidRDefault="00C3359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017C81" w14:paraId="0FBC0499" w14:textId="77777777" w:rsidTr="004E1E91">
        <w:trPr>
          <w:trHeight w:val="262"/>
        </w:trPr>
        <w:tc>
          <w:tcPr>
            <w:tcW w:w="5070" w:type="dxa"/>
          </w:tcPr>
          <w:p w14:paraId="7A4F2140" w14:textId="77777777"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48BB9820" w14:textId="77777777" w:rsidR="004A4628" w:rsidRPr="00017C81" w:rsidRDefault="00C3359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5FC7D179" w14:textId="77777777" w:rsidR="004A4628" w:rsidRPr="00017C81" w:rsidRDefault="00C3359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017C81" w14:paraId="4DFF8F24" w14:textId="77777777" w:rsidTr="004E1E91">
        <w:trPr>
          <w:trHeight w:val="262"/>
        </w:trPr>
        <w:tc>
          <w:tcPr>
            <w:tcW w:w="5070" w:type="dxa"/>
          </w:tcPr>
          <w:p w14:paraId="3B091BCD" w14:textId="77777777" w:rsidR="004A4628" w:rsidRPr="00017C8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677C667B" w14:textId="74C82748" w:rsidR="004A4628" w:rsidRPr="00017C81" w:rsidRDefault="009726D2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14:paraId="2A7462D0" w14:textId="209831FA" w:rsidR="004A4628" w:rsidRPr="00017C81" w:rsidRDefault="009726D2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A4628" w:rsidRPr="00017C81" w14:paraId="513153B7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60234027" w14:textId="77777777" w:rsidR="004A4628" w:rsidRPr="00017C81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360FD79" w14:textId="77777777" w:rsidR="004A4628" w:rsidRPr="00017C81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2</w:t>
            </w:r>
            <w:r w:rsidR="00CC73DA" w:rsidRPr="00017C81">
              <w:rPr>
                <w:b/>
                <w:sz w:val="24"/>
                <w:szCs w:val="24"/>
              </w:rPr>
              <w:t xml:space="preserve"> </w:t>
            </w:r>
          </w:p>
          <w:p w14:paraId="7AE8D49C" w14:textId="77777777" w:rsidR="004A4628" w:rsidRPr="00017C81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017C81" w14:paraId="6DFB8238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6C6574CF" w14:textId="77777777" w:rsidR="004A4628" w:rsidRPr="00017C81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B3F2788" w14:textId="77777777" w:rsidR="004A4628" w:rsidRPr="00822FC1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2FC1">
              <w:rPr>
                <w:b/>
                <w:sz w:val="24"/>
                <w:szCs w:val="24"/>
              </w:rPr>
              <w:t>2</w:t>
            </w:r>
          </w:p>
          <w:p w14:paraId="10DC497A" w14:textId="3DF5C067" w:rsidR="004A4628" w:rsidRPr="00822FC1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2FC1">
              <w:rPr>
                <w:b/>
                <w:sz w:val="24"/>
                <w:szCs w:val="24"/>
              </w:rPr>
              <w:t xml:space="preserve"> (</w:t>
            </w:r>
            <w:r w:rsidR="00822FC1" w:rsidRPr="00822FC1">
              <w:rPr>
                <w:b/>
                <w:sz w:val="24"/>
                <w:szCs w:val="24"/>
              </w:rPr>
              <w:t>LITERATUROZNAWSTWO</w:t>
            </w:r>
            <w:r w:rsidRPr="00822FC1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017C81" w14:paraId="2730EF26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64BF8152" w14:textId="77777777" w:rsidR="004A4628" w:rsidRPr="00017C81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17C8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31F877C" w14:textId="77777777" w:rsidR="00CC73DA" w:rsidRDefault="009726D2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C73DA" w:rsidRPr="00017C81">
              <w:rPr>
                <w:b/>
                <w:sz w:val="24"/>
                <w:szCs w:val="24"/>
              </w:rPr>
              <w:t>,6 ECTS</w:t>
            </w:r>
          </w:p>
          <w:p w14:paraId="6F86F34E" w14:textId="79446071" w:rsidR="009726D2" w:rsidRPr="00017C81" w:rsidRDefault="009726D2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(15</w:t>
            </w:r>
            <w:r w:rsidRPr="006C5811">
              <w:rPr>
                <w:sz w:val="24"/>
                <w:szCs w:val="24"/>
              </w:rPr>
              <w:t>)</w:t>
            </w:r>
          </w:p>
        </w:tc>
      </w:tr>
      <w:tr w:rsidR="004A4628" w:rsidRPr="00017C81" w14:paraId="1615033D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1B53495E" w14:textId="77777777" w:rsidR="004A4628" w:rsidRPr="00017C81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919677E" w14:textId="77777777" w:rsidR="00CC73DA" w:rsidRDefault="00CC73DA" w:rsidP="009726D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1,</w:t>
            </w:r>
            <w:r w:rsidR="009726D2">
              <w:rPr>
                <w:b/>
                <w:sz w:val="24"/>
                <w:szCs w:val="24"/>
              </w:rPr>
              <w:t>2</w:t>
            </w:r>
            <w:r w:rsidRPr="00017C81">
              <w:rPr>
                <w:b/>
                <w:sz w:val="24"/>
                <w:szCs w:val="24"/>
              </w:rPr>
              <w:t xml:space="preserve"> ECTS</w:t>
            </w:r>
          </w:p>
          <w:p w14:paraId="5727347A" w14:textId="4248A969" w:rsidR="009726D2" w:rsidRPr="00017C81" w:rsidRDefault="009726D2" w:rsidP="009726D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C5811">
              <w:rPr>
                <w:sz w:val="24"/>
                <w:szCs w:val="24"/>
              </w:rPr>
              <w:t>(30+1)</w:t>
            </w:r>
          </w:p>
        </w:tc>
      </w:tr>
    </w:tbl>
    <w:p w14:paraId="3F2A099C" w14:textId="77777777" w:rsidR="004A4628" w:rsidRPr="00017C81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4ABF8654" w14:textId="77777777" w:rsidR="000A4D28" w:rsidRPr="00017C81" w:rsidRDefault="000A4D28"/>
    <w:sectPr w:rsidR="000A4D28" w:rsidRPr="00017C81" w:rsidSect="00B4133D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05F9"/>
    <w:multiLevelType w:val="hybridMultilevel"/>
    <w:tmpl w:val="8AB85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3" w15:restartNumberingAfterBreak="0">
    <w:nsid w:val="464343D4"/>
    <w:multiLevelType w:val="hybridMultilevel"/>
    <w:tmpl w:val="5238B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D90069"/>
    <w:multiLevelType w:val="hybridMultilevel"/>
    <w:tmpl w:val="909EA548"/>
    <w:lvl w:ilvl="0" w:tplc="528417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17C81"/>
    <w:rsid w:val="000759AC"/>
    <w:rsid w:val="000946E2"/>
    <w:rsid w:val="000A4D28"/>
    <w:rsid w:val="000F7A02"/>
    <w:rsid w:val="00117B24"/>
    <w:rsid w:val="001A28EB"/>
    <w:rsid w:val="001E28C1"/>
    <w:rsid w:val="00207B72"/>
    <w:rsid w:val="00230195"/>
    <w:rsid w:val="0024201B"/>
    <w:rsid w:val="0028090F"/>
    <w:rsid w:val="00291E0E"/>
    <w:rsid w:val="002E65CA"/>
    <w:rsid w:val="003142B3"/>
    <w:rsid w:val="00413DF3"/>
    <w:rsid w:val="004A4628"/>
    <w:rsid w:val="005271A3"/>
    <w:rsid w:val="005337D5"/>
    <w:rsid w:val="005727D8"/>
    <w:rsid w:val="005B46F5"/>
    <w:rsid w:val="005F2401"/>
    <w:rsid w:val="006E11B4"/>
    <w:rsid w:val="00702BB7"/>
    <w:rsid w:val="007104A6"/>
    <w:rsid w:val="007C6BFA"/>
    <w:rsid w:val="007E4127"/>
    <w:rsid w:val="00805815"/>
    <w:rsid w:val="00822FC1"/>
    <w:rsid w:val="0083250E"/>
    <w:rsid w:val="00853FC2"/>
    <w:rsid w:val="00864E44"/>
    <w:rsid w:val="00884AF8"/>
    <w:rsid w:val="009508E0"/>
    <w:rsid w:val="00964678"/>
    <w:rsid w:val="009726D2"/>
    <w:rsid w:val="009B733E"/>
    <w:rsid w:val="009C12E0"/>
    <w:rsid w:val="00A507B9"/>
    <w:rsid w:val="00AD1B1F"/>
    <w:rsid w:val="00B4133D"/>
    <w:rsid w:val="00BB2A95"/>
    <w:rsid w:val="00C3359E"/>
    <w:rsid w:val="00CC73DA"/>
    <w:rsid w:val="00D9478C"/>
    <w:rsid w:val="00DD6D5F"/>
    <w:rsid w:val="00DE3E16"/>
    <w:rsid w:val="00E73238"/>
    <w:rsid w:val="00EB689D"/>
    <w:rsid w:val="00F22D74"/>
    <w:rsid w:val="00FA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805C7"/>
  <w15:docId w15:val="{65B3166C-1CD8-49A7-BE7D-3B222BDD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94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E6442-BE1C-48B4-BE10-8E00F0B270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D815B5-25DD-4DEA-B6A5-80705514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6D0931-9CA4-4C92-AF64-6D634E7067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918D1A-1707-4108-9F39-66922748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1108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Dorota Urbańska</cp:lastModifiedBy>
  <cp:revision>12</cp:revision>
  <dcterms:created xsi:type="dcterms:W3CDTF">2021-08-16T19:03:00Z</dcterms:created>
  <dcterms:modified xsi:type="dcterms:W3CDTF">2021-08-25T09:43:00Z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